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C3" w:rsidRPr="003841C3" w:rsidRDefault="003841C3" w:rsidP="00DE11C5">
      <w:pPr>
        <w:jc w:val="center"/>
        <w:rPr>
          <w:b/>
          <w:sz w:val="32"/>
          <w:szCs w:val="32"/>
        </w:rPr>
      </w:pPr>
      <w:r w:rsidRPr="003841C3">
        <w:rPr>
          <w:b/>
          <w:sz w:val="32"/>
          <w:szCs w:val="32"/>
        </w:rPr>
        <w:t>От 27.05.2021г. №32</w:t>
      </w:r>
    </w:p>
    <w:p w:rsidR="00933C09" w:rsidRPr="003841C3" w:rsidRDefault="00DE11C5" w:rsidP="00DE11C5">
      <w:pPr>
        <w:jc w:val="center"/>
        <w:rPr>
          <w:b/>
          <w:sz w:val="32"/>
          <w:szCs w:val="32"/>
        </w:rPr>
      </w:pPr>
      <w:r w:rsidRPr="003841C3">
        <w:rPr>
          <w:b/>
          <w:sz w:val="32"/>
          <w:szCs w:val="32"/>
        </w:rPr>
        <w:t>РОССИЙСКАЯ ФЕДЕРАЦИЯ</w:t>
      </w:r>
    </w:p>
    <w:p w:rsidR="00DE11C5" w:rsidRPr="003841C3" w:rsidRDefault="00DE11C5">
      <w:pPr>
        <w:jc w:val="center"/>
        <w:rPr>
          <w:b/>
          <w:sz w:val="32"/>
          <w:szCs w:val="32"/>
        </w:rPr>
      </w:pPr>
      <w:r w:rsidRPr="003841C3">
        <w:rPr>
          <w:b/>
          <w:sz w:val="32"/>
          <w:szCs w:val="32"/>
        </w:rPr>
        <w:t>ИРКУТСКАЯ ОБЛАСТЬ</w:t>
      </w:r>
    </w:p>
    <w:p w:rsidR="00DE11C5" w:rsidRPr="003841C3" w:rsidRDefault="00DE11C5" w:rsidP="00DE11C5">
      <w:pPr>
        <w:jc w:val="center"/>
        <w:rPr>
          <w:b/>
          <w:sz w:val="32"/>
          <w:szCs w:val="32"/>
        </w:rPr>
      </w:pPr>
      <w:r w:rsidRPr="003841C3">
        <w:rPr>
          <w:b/>
          <w:sz w:val="32"/>
          <w:szCs w:val="32"/>
        </w:rPr>
        <w:t>КИРЕНСКИЙ РАЙОН</w:t>
      </w:r>
    </w:p>
    <w:p w:rsidR="00DE11C5" w:rsidRPr="003841C3" w:rsidRDefault="00DE11C5" w:rsidP="00DE11C5">
      <w:pPr>
        <w:jc w:val="center"/>
        <w:rPr>
          <w:b/>
          <w:sz w:val="32"/>
          <w:szCs w:val="32"/>
        </w:rPr>
      </w:pPr>
      <w:r w:rsidRPr="003841C3">
        <w:rPr>
          <w:b/>
          <w:sz w:val="32"/>
          <w:szCs w:val="32"/>
        </w:rPr>
        <w:t>АДМИНИСТРАЦИЯ</w:t>
      </w:r>
    </w:p>
    <w:p w:rsidR="00DE11C5" w:rsidRPr="003841C3" w:rsidRDefault="00DE11C5" w:rsidP="00DE11C5">
      <w:pPr>
        <w:jc w:val="center"/>
        <w:rPr>
          <w:b/>
          <w:sz w:val="32"/>
          <w:szCs w:val="32"/>
        </w:rPr>
      </w:pPr>
      <w:r w:rsidRPr="003841C3">
        <w:rPr>
          <w:b/>
          <w:sz w:val="32"/>
          <w:szCs w:val="32"/>
        </w:rPr>
        <w:t>КОРШУНОВСКОГО МУНИЦИПАЛЬНОГО ОБРАЗОВАНИЯ</w:t>
      </w:r>
    </w:p>
    <w:p w:rsidR="00DE11C5" w:rsidRPr="003841C3" w:rsidRDefault="003841C3" w:rsidP="00DE11C5">
      <w:pPr>
        <w:jc w:val="center"/>
        <w:rPr>
          <w:b/>
          <w:sz w:val="32"/>
          <w:szCs w:val="32"/>
        </w:rPr>
      </w:pPr>
      <w:r w:rsidRPr="003841C3">
        <w:rPr>
          <w:b/>
          <w:sz w:val="32"/>
          <w:szCs w:val="32"/>
        </w:rPr>
        <w:t xml:space="preserve">ПОСТАНОВЛЕНИЕ </w:t>
      </w:r>
    </w:p>
    <w:p w:rsidR="00DE11C5" w:rsidRPr="003841C3" w:rsidRDefault="00DE11C5" w:rsidP="00DE11C5">
      <w:pPr>
        <w:rPr>
          <w:sz w:val="32"/>
          <w:szCs w:val="32"/>
        </w:rPr>
      </w:pPr>
    </w:p>
    <w:p w:rsidR="00DE11C5" w:rsidRDefault="00DE11C5" w:rsidP="00DE11C5"/>
    <w:p w:rsidR="00DE11C5" w:rsidRPr="003841C3" w:rsidRDefault="00DE11C5" w:rsidP="003841C3">
      <w:pPr>
        <w:jc w:val="center"/>
        <w:rPr>
          <w:sz w:val="28"/>
          <w:szCs w:val="28"/>
        </w:rPr>
      </w:pPr>
      <w:r>
        <w:rPr>
          <w:b/>
        </w:rPr>
        <w:t>«</w:t>
      </w:r>
      <w:r w:rsidR="003841C3" w:rsidRPr="003841C3">
        <w:rPr>
          <w:b/>
          <w:sz w:val="28"/>
          <w:szCs w:val="28"/>
        </w:rPr>
        <w:t>О ВНЕСЕНИИ ИЗМЕНЕНИЙ В ПОСТАНОВЛЕНИЕ №6 ОТ 22.02.2020Г. «ОБ ОРГАНИЗАЦИИ И ОСУЩЕСТВЛЕНИИ ПЕРВИЧНОГО ВОИНСКОГО УЧЕТА НА ТЕРРИТОРИИ КОРШУНОВСКОГО МУНИЦИПАЛЬНОГО ОБРАЗОВАНИЯ»</w:t>
      </w:r>
    </w:p>
    <w:p w:rsidR="00DE11C5" w:rsidRPr="00DE11C5" w:rsidRDefault="00DE11C5" w:rsidP="00DE11C5"/>
    <w:p w:rsidR="00DE11C5" w:rsidRDefault="00DE11C5" w:rsidP="00DE11C5"/>
    <w:p w:rsidR="007A2663" w:rsidRPr="003841C3" w:rsidRDefault="00DE11C5" w:rsidP="007A2663">
      <w:pPr>
        <w:jc w:val="both"/>
        <w:rPr>
          <w:rFonts w:ascii="Arial" w:hAnsi="Arial" w:cs="Arial"/>
        </w:rPr>
      </w:pPr>
      <w:r>
        <w:t xml:space="preserve">   </w:t>
      </w:r>
      <w:r w:rsidRPr="003841C3">
        <w:rPr>
          <w:rFonts w:ascii="Arial" w:hAnsi="Arial" w:cs="Arial"/>
        </w:rPr>
        <w:t xml:space="preserve">В соответствии с п.6 ст.8 Федерального закона от 28.03.1998г. №53-ФЗ «О воинской обязанности и </w:t>
      </w:r>
      <w:r w:rsidR="007A2663" w:rsidRPr="003841C3">
        <w:rPr>
          <w:rFonts w:ascii="Arial" w:hAnsi="Arial" w:cs="Arial"/>
        </w:rPr>
        <w:t>военной службе», порядок воинского учета граждан, в том числе первичного воинского учета, определяется настоящим Федеральным законом и Положением о воинском учете, Уставом Коршуновского муниципального образования, рассмотрев протест прокурора Киренского района от 05.05.2021г. №07-24-21 на постановление №6 от 22.02.2020г. Администрация Коршуновского муниципального образования:</w:t>
      </w:r>
    </w:p>
    <w:p w:rsidR="007A2663" w:rsidRPr="003841C3" w:rsidRDefault="007A2663" w:rsidP="007A2663">
      <w:pPr>
        <w:jc w:val="center"/>
        <w:rPr>
          <w:rFonts w:ascii="Arial" w:hAnsi="Arial" w:cs="Arial"/>
          <w:b/>
        </w:rPr>
      </w:pPr>
      <w:r w:rsidRPr="003841C3">
        <w:rPr>
          <w:rFonts w:ascii="Arial" w:hAnsi="Arial" w:cs="Arial"/>
          <w:b/>
        </w:rPr>
        <w:t>ПОСТАНОВЛЯЕТ:</w:t>
      </w:r>
    </w:p>
    <w:p w:rsidR="007A2663" w:rsidRPr="003841C3" w:rsidRDefault="007A2663" w:rsidP="007A2663">
      <w:pPr>
        <w:rPr>
          <w:rFonts w:ascii="Arial" w:hAnsi="Arial" w:cs="Arial"/>
        </w:rPr>
      </w:pPr>
    </w:p>
    <w:p w:rsidR="002C6683" w:rsidRPr="003841C3" w:rsidRDefault="003B7714" w:rsidP="007A2663">
      <w:pPr>
        <w:jc w:val="both"/>
        <w:rPr>
          <w:rFonts w:ascii="Arial" w:hAnsi="Arial" w:cs="Arial"/>
        </w:rPr>
      </w:pPr>
      <w:r w:rsidRPr="003841C3">
        <w:rPr>
          <w:rFonts w:ascii="Arial" w:hAnsi="Arial" w:cs="Arial"/>
        </w:rPr>
        <w:t xml:space="preserve">1.Внести изменения в </w:t>
      </w:r>
      <w:r w:rsidR="007A2663" w:rsidRPr="003841C3">
        <w:rPr>
          <w:rFonts w:ascii="Arial" w:hAnsi="Arial" w:cs="Arial"/>
        </w:rPr>
        <w:t xml:space="preserve"> постановление №6 от 22.02.2020г. «Об организации и осуществлении первичного воинского учета»:</w:t>
      </w:r>
    </w:p>
    <w:p w:rsidR="00834814" w:rsidRPr="003841C3" w:rsidRDefault="002C6683" w:rsidP="002C6683">
      <w:pPr>
        <w:jc w:val="both"/>
        <w:rPr>
          <w:rFonts w:ascii="Arial" w:hAnsi="Arial" w:cs="Arial"/>
        </w:rPr>
      </w:pPr>
      <w:r w:rsidRPr="003841C3">
        <w:rPr>
          <w:rFonts w:ascii="Arial" w:hAnsi="Arial" w:cs="Arial"/>
        </w:rPr>
        <w:t>- пункт 3.2 положения изложить в следующей редакции</w:t>
      </w:r>
      <w:r w:rsidR="00834814" w:rsidRPr="003841C3">
        <w:rPr>
          <w:rFonts w:ascii="Arial" w:hAnsi="Arial" w:cs="Arial"/>
        </w:rPr>
        <w:t xml:space="preserve"> «Осуществлять первичный воинский учет граждан, прибывающих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 территории Коршуновского муниципального образования;</w:t>
      </w:r>
    </w:p>
    <w:p w:rsidR="003B7714" w:rsidRPr="003841C3" w:rsidRDefault="003B7714" w:rsidP="00834814">
      <w:pPr>
        <w:jc w:val="both"/>
        <w:rPr>
          <w:rFonts w:ascii="Arial" w:hAnsi="Arial" w:cs="Arial"/>
        </w:rPr>
      </w:pPr>
      <w:r w:rsidRPr="003841C3">
        <w:rPr>
          <w:rFonts w:ascii="Arial" w:hAnsi="Arial" w:cs="Arial"/>
        </w:rPr>
        <w:t>- пункт 3.3. положения изложить в следующей редакции «Выявлять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Коршуновского муниципального образования и подлежащих поставке на воинский учет.</w:t>
      </w:r>
    </w:p>
    <w:p w:rsidR="00385F02" w:rsidRPr="003841C3" w:rsidRDefault="003B7714" w:rsidP="003B7714">
      <w:pPr>
        <w:jc w:val="both"/>
        <w:rPr>
          <w:rFonts w:ascii="Arial" w:hAnsi="Arial" w:cs="Arial"/>
        </w:rPr>
      </w:pPr>
      <w:r w:rsidRPr="003841C3">
        <w:rPr>
          <w:rFonts w:ascii="Arial" w:hAnsi="Arial" w:cs="Arial"/>
        </w:rPr>
        <w:t>2.Опубликовать настоящее постановление в журнале «Коршуновский Вестник»</w:t>
      </w:r>
      <w:r w:rsidR="00385F02" w:rsidRPr="003841C3">
        <w:rPr>
          <w:rFonts w:ascii="Arial" w:hAnsi="Arial" w:cs="Arial"/>
        </w:rPr>
        <w:t xml:space="preserve"> и на официальном сайте администрации Киренского муниципального района в разделе «Поселения района» </w:t>
      </w:r>
      <w:r w:rsidR="00385F02" w:rsidRPr="003841C3">
        <w:rPr>
          <w:rFonts w:ascii="Arial" w:hAnsi="Arial" w:cs="Arial"/>
          <w:lang w:val="en-US"/>
        </w:rPr>
        <w:t>http</w:t>
      </w:r>
      <w:r w:rsidR="00385F02" w:rsidRPr="003841C3">
        <w:rPr>
          <w:rFonts w:ascii="Arial" w:hAnsi="Arial" w:cs="Arial"/>
        </w:rPr>
        <w:t xml:space="preserve">:// </w:t>
      </w:r>
      <w:r w:rsidR="00385F02" w:rsidRPr="003841C3">
        <w:rPr>
          <w:rFonts w:ascii="Arial" w:hAnsi="Arial" w:cs="Arial"/>
          <w:lang w:val="en-US"/>
        </w:rPr>
        <w:t>kirenskrn</w:t>
      </w:r>
      <w:r w:rsidR="00385F02" w:rsidRPr="003841C3">
        <w:rPr>
          <w:rFonts w:ascii="Arial" w:hAnsi="Arial" w:cs="Arial"/>
        </w:rPr>
        <w:t>.</w:t>
      </w:r>
      <w:r w:rsidR="00385F02" w:rsidRPr="003841C3">
        <w:rPr>
          <w:rFonts w:ascii="Arial" w:hAnsi="Arial" w:cs="Arial"/>
          <w:lang w:val="en-US"/>
        </w:rPr>
        <w:t>irkobl</w:t>
      </w:r>
      <w:r w:rsidR="00385F02" w:rsidRPr="003841C3">
        <w:rPr>
          <w:rFonts w:ascii="Arial" w:hAnsi="Arial" w:cs="Arial"/>
        </w:rPr>
        <w:t>.</w:t>
      </w:r>
      <w:r w:rsidR="00385F02" w:rsidRPr="003841C3">
        <w:rPr>
          <w:rFonts w:ascii="Arial" w:hAnsi="Arial" w:cs="Arial"/>
          <w:lang w:val="en-US"/>
        </w:rPr>
        <w:t>ru</w:t>
      </w:r>
      <w:r w:rsidR="00385F02" w:rsidRPr="003841C3">
        <w:rPr>
          <w:rFonts w:ascii="Arial" w:hAnsi="Arial" w:cs="Arial"/>
        </w:rPr>
        <w:t xml:space="preserve"> в информационном-телекоммуникационной сети «интернет».</w:t>
      </w:r>
    </w:p>
    <w:p w:rsidR="0046653A" w:rsidRPr="003841C3" w:rsidRDefault="00385F02" w:rsidP="0046653A">
      <w:pPr>
        <w:jc w:val="both"/>
        <w:rPr>
          <w:rFonts w:ascii="Arial" w:hAnsi="Arial" w:cs="Arial"/>
        </w:rPr>
      </w:pPr>
      <w:r w:rsidRPr="003841C3">
        <w:rPr>
          <w:rFonts w:ascii="Arial" w:hAnsi="Arial" w:cs="Arial"/>
        </w:rPr>
        <w:t>3.Постановление вступает в силу</w:t>
      </w:r>
      <w:r w:rsidR="0046653A" w:rsidRPr="003841C3">
        <w:rPr>
          <w:rFonts w:ascii="Arial" w:hAnsi="Arial" w:cs="Arial"/>
        </w:rPr>
        <w:t xml:space="preserve"> со дня его подписания.</w:t>
      </w:r>
    </w:p>
    <w:p w:rsidR="0046653A" w:rsidRPr="003841C3" w:rsidRDefault="0046653A" w:rsidP="0046653A">
      <w:pPr>
        <w:rPr>
          <w:rFonts w:ascii="Arial" w:hAnsi="Arial" w:cs="Arial"/>
        </w:rPr>
      </w:pPr>
    </w:p>
    <w:p w:rsidR="0046653A" w:rsidRPr="003841C3" w:rsidRDefault="0046653A" w:rsidP="0046653A">
      <w:pPr>
        <w:rPr>
          <w:rFonts w:ascii="Arial" w:hAnsi="Arial" w:cs="Arial"/>
        </w:rPr>
      </w:pPr>
    </w:p>
    <w:p w:rsidR="0046653A" w:rsidRPr="003841C3" w:rsidRDefault="003841C3" w:rsidP="0046653A">
      <w:pPr>
        <w:rPr>
          <w:rFonts w:ascii="Arial" w:hAnsi="Arial" w:cs="Arial"/>
        </w:rPr>
      </w:pPr>
      <w:r w:rsidRPr="003841C3">
        <w:rPr>
          <w:rFonts w:ascii="Arial" w:hAnsi="Arial" w:cs="Arial"/>
        </w:rPr>
        <w:t xml:space="preserve">Глава Коршуновского </w:t>
      </w:r>
      <w:r w:rsidR="0046653A" w:rsidRPr="003841C3">
        <w:rPr>
          <w:rFonts w:ascii="Arial" w:hAnsi="Arial" w:cs="Arial"/>
        </w:rPr>
        <w:t xml:space="preserve">      </w:t>
      </w:r>
      <w:r w:rsidRPr="003841C3">
        <w:rPr>
          <w:rFonts w:ascii="Arial" w:hAnsi="Arial" w:cs="Arial"/>
        </w:rPr>
        <w:t xml:space="preserve">                   </w:t>
      </w:r>
    </w:p>
    <w:p w:rsidR="0046653A" w:rsidRPr="003841C3" w:rsidRDefault="003841C3" w:rsidP="0046653A">
      <w:pPr>
        <w:rPr>
          <w:rFonts w:ascii="Arial" w:hAnsi="Arial" w:cs="Arial"/>
        </w:rPr>
      </w:pPr>
      <w:r w:rsidRPr="003841C3">
        <w:rPr>
          <w:rFonts w:ascii="Arial" w:hAnsi="Arial" w:cs="Arial"/>
        </w:rPr>
        <w:t>Муниципального образования</w:t>
      </w:r>
      <w:r w:rsidR="005E6131">
        <w:rPr>
          <w:rFonts w:ascii="Arial" w:hAnsi="Arial" w:cs="Arial"/>
        </w:rPr>
        <w:t xml:space="preserve">                                                                </w:t>
      </w:r>
      <w:bookmarkStart w:id="0" w:name="_GoBack"/>
      <w:bookmarkEnd w:id="0"/>
      <w:r w:rsidRPr="003841C3">
        <w:rPr>
          <w:rFonts w:ascii="Arial" w:hAnsi="Arial" w:cs="Arial"/>
        </w:rPr>
        <w:t>Д.В.Округин</w:t>
      </w:r>
    </w:p>
    <w:p w:rsidR="0046653A" w:rsidRPr="003841C3" w:rsidRDefault="0046653A" w:rsidP="0046653A">
      <w:pPr>
        <w:rPr>
          <w:rFonts w:ascii="Arial" w:hAnsi="Arial" w:cs="Arial"/>
        </w:rPr>
      </w:pPr>
    </w:p>
    <w:p w:rsidR="00DE11C5" w:rsidRPr="003841C3" w:rsidRDefault="00DE11C5" w:rsidP="0046653A">
      <w:pPr>
        <w:rPr>
          <w:rFonts w:ascii="Arial" w:hAnsi="Arial" w:cs="Arial"/>
        </w:rPr>
      </w:pPr>
    </w:p>
    <w:sectPr w:rsidR="00DE11C5" w:rsidRPr="0038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E4" w:rsidRDefault="00435AE4" w:rsidP="0046653A">
      <w:r>
        <w:separator/>
      </w:r>
    </w:p>
  </w:endnote>
  <w:endnote w:type="continuationSeparator" w:id="0">
    <w:p w:rsidR="00435AE4" w:rsidRDefault="00435AE4" w:rsidP="0046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E4" w:rsidRDefault="00435AE4" w:rsidP="0046653A">
      <w:r>
        <w:separator/>
      </w:r>
    </w:p>
  </w:footnote>
  <w:footnote w:type="continuationSeparator" w:id="0">
    <w:p w:rsidR="00435AE4" w:rsidRDefault="00435AE4" w:rsidP="00466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C5"/>
    <w:rsid w:val="00072D7C"/>
    <w:rsid w:val="002C6683"/>
    <w:rsid w:val="003128D9"/>
    <w:rsid w:val="003841C3"/>
    <w:rsid w:val="00385F02"/>
    <w:rsid w:val="003B7714"/>
    <w:rsid w:val="003E7002"/>
    <w:rsid w:val="00435AE4"/>
    <w:rsid w:val="0046653A"/>
    <w:rsid w:val="005E6131"/>
    <w:rsid w:val="00770115"/>
    <w:rsid w:val="007A2663"/>
    <w:rsid w:val="00834814"/>
    <w:rsid w:val="008965CB"/>
    <w:rsid w:val="00933C09"/>
    <w:rsid w:val="00BC0A9C"/>
    <w:rsid w:val="00C86E0D"/>
    <w:rsid w:val="00DE11C5"/>
    <w:rsid w:val="00E05FC1"/>
    <w:rsid w:val="00F37894"/>
    <w:rsid w:val="00F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D022"/>
  <w15:docId w15:val="{24380DDC-2462-4831-B5DF-39817D21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7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7C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4665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53A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65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53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Воднев</cp:lastModifiedBy>
  <cp:revision>6</cp:revision>
  <cp:lastPrinted>2021-06-07T02:38:00Z</cp:lastPrinted>
  <dcterms:created xsi:type="dcterms:W3CDTF">2021-06-07T02:26:00Z</dcterms:created>
  <dcterms:modified xsi:type="dcterms:W3CDTF">2021-07-10T04:23:00Z</dcterms:modified>
</cp:coreProperties>
</file>